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16" w:rsidRDefault="00C45916" w:rsidP="00DD0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2195" w:rsidRDefault="001A2195" w:rsidP="001A2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195">
        <w:rPr>
          <w:rFonts w:ascii="Times New Roman" w:hAnsi="Times New Roman" w:cs="Times New Roman"/>
          <w:b/>
          <w:sz w:val="24"/>
          <w:szCs w:val="24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="009910AD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1D3667">
        <w:rPr>
          <w:rFonts w:ascii="Times New Roman" w:hAnsi="Times New Roman" w:cs="Times New Roman"/>
          <w:b/>
          <w:sz w:val="24"/>
          <w:szCs w:val="24"/>
        </w:rPr>
        <w:t>6</w:t>
      </w:r>
      <w:r w:rsidR="009910AD">
        <w:rPr>
          <w:rFonts w:ascii="Times New Roman" w:hAnsi="Times New Roman" w:cs="Times New Roman"/>
          <w:b/>
          <w:sz w:val="24"/>
          <w:szCs w:val="24"/>
        </w:rPr>
        <w:t xml:space="preserve"> 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6201"/>
      </w:tblGrid>
      <w:tr w:rsidR="001A2195" w:rsidTr="00C45916">
        <w:tc>
          <w:tcPr>
            <w:tcW w:w="1242" w:type="dxa"/>
          </w:tcPr>
          <w:p w:rsidR="001A2195" w:rsidRPr="001A2195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1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1A2195" w:rsidRPr="001A2195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 2</w:t>
            </w:r>
          </w:p>
        </w:tc>
        <w:tc>
          <w:tcPr>
            <w:tcW w:w="6201" w:type="dxa"/>
          </w:tcPr>
          <w:p w:rsidR="001A2195" w:rsidRPr="001A2195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A2195" w:rsidTr="00C45916">
        <w:tc>
          <w:tcPr>
            <w:tcW w:w="1242" w:type="dxa"/>
          </w:tcPr>
          <w:p w:rsidR="001A2195" w:rsidRPr="001A2195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A2195" w:rsidRPr="00312F83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62.02.20</w:t>
            </w:r>
            <w:r w:rsidR="00312F83" w:rsidRPr="00312F83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  <w:tc>
          <w:tcPr>
            <w:tcW w:w="6201" w:type="dxa"/>
          </w:tcPr>
          <w:p w:rsidR="001A2195" w:rsidRPr="001A2195" w:rsidRDefault="00312F83" w:rsidP="001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Услуги консультативные в области компьютерных технологий прочие</w:t>
            </w:r>
          </w:p>
        </w:tc>
      </w:tr>
      <w:tr w:rsidR="001A2195" w:rsidTr="00C45916">
        <w:tc>
          <w:tcPr>
            <w:tcW w:w="1242" w:type="dxa"/>
          </w:tcPr>
          <w:p w:rsidR="001A2195" w:rsidRPr="001A2195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A2195" w:rsidRPr="00312F83" w:rsidRDefault="001A2195" w:rsidP="0031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93.29.19.</w:t>
            </w:r>
            <w:r w:rsidR="00312F83" w:rsidRPr="00312F8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201" w:type="dxa"/>
          </w:tcPr>
          <w:p w:rsidR="001A2195" w:rsidRPr="001A2195" w:rsidRDefault="001A2195" w:rsidP="001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19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организации отдыха и развлечений прочие, не включенные в другие группировки </w:t>
            </w:r>
          </w:p>
        </w:tc>
      </w:tr>
      <w:tr w:rsidR="001A2195" w:rsidTr="00C45916">
        <w:tc>
          <w:tcPr>
            <w:tcW w:w="1242" w:type="dxa"/>
          </w:tcPr>
          <w:p w:rsidR="001A2195" w:rsidRPr="001A2195" w:rsidRDefault="001A2195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A2195" w:rsidRPr="00312F83" w:rsidRDefault="001A2195" w:rsidP="0016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80.10.12.</w:t>
            </w:r>
            <w:r w:rsidR="00161DB1" w:rsidRPr="00312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01" w:type="dxa"/>
          </w:tcPr>
          <w:p w:rsidR="001A2195" w:rsidRPr="001A2195" w:rsidRDefault="001A2195" w:rsidP="0016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195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161DB1">
              <w:rPr>
                <w:rFonts w:ascii="Times New Roman" w:hAnsi="Times New Roman" w:cs="Times New Roman"/>
                <w:sz w:val="24"/>
                <w:szCs w:val="24"/>
              </w:rPr>
              <w:t>частных охранных организаций</w:t>
            </w:r>
          </w:p>
        </w:tc>
      </w:tr>
      <w:tr w:rsidR="009910AD" w:rsidTr="00C45916">
        <w:tc>
          <w:tcPr>
            <w:tcW w:w="1242" w:type="dxa"/>
          </w:tcPr>
          <w:p w:rsidR="009910AD" w:rsidRDefault="00B17029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910AD" w:rsidRPr="00312F83" w:rsidRDefault="009910AD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77.39.19.129</w:t>
            </w:r>
          </w:p>
        </w:tc>
        <w:tc>
          <w:tcPr>
            <w:tcW w:w="6201" w:type="dxa"/>
          </w:tcPr>
          <w:p w:rsidR="009910AD" w:rsidRPr="00531AE8" w:rsidRDefault="009910AD" w:rsidP="0053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аренде и лизингу прочих материальных средств, не включенных в другие группировки</w:t>
            </w:r>
          </w:p>
        </w:tc>
      </w:tr>
      <w:tr w:rsidR="00092E4D" w:rsidTr="00C45916">
        <w:tc>
          <w:tcPr>
            <w:tcW w:w="1242" w:type="dxa"/>
          </w:tcPr>
          <w:p w:rsidR="00092E4D" w:rsidRDefault="00B17029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92E4D" w:rsidRPr="00312F83" w:rsidRDefault="00092E4D" w:rsidP="0098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22.29.21.000</w:t>
            </w:r>
          </w:p>
        </w:tc>
        <w:tc>
          <w:tcPr>
            <w:tcW w:w="6201" w:type="dxa"/>
          </w:tcPr>
          <w:p w:rsidR="00092E4D" w:rsidRDefault="00092E4D" w:rsidP="009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092E4D" w:rsidTr="00C45916">
        <w:tc>
          <w:tcPr>
            <w:tcW w:w="1242" w:type="dxa"/>
          </w:tcPr>
          <w:p w:rsidR="00092E4D" w:rsidRDefault="00B17029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92E4D" w:rsidRPr="00312F83" w:rsidRDefault="00092E4D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27.40.12.000</w:t>
            </w:r>
          </w:p>
        </w:tc>
        <w:tc>
          <w:tcPr>
            <w:tcW w:w="6201" w:type="dxa"/>
          </w:tcPr>
          <w:p w:rsidR="00092E4D" w:rsidRPr="00092E4D" w:rsidRDefault="00092E4D" w:rsidP="0053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4D">
              <w:rPr>
                <w:rFonts w:ascii="Times New Roman" w:hAnsi="Times New Roman" w:cs="Times New Roman"/>
                <w:sz w:val="24"/>
                <w:szCs w:val="24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092E4D" w:rsidTr="00C45916">
        <w:tc>
          <w:tcPr>
            <w:tcW w:w="1242" w:type="dxa"/>
          </w:tcPr>
          <w:p w:rsidR="00092E4D" w:rsidRDefault="00B17029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92E4D" w:rsidRPr="00312F83" w:rsidRDefault="00092E4D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27.40.15.150</w:t>
            </w:r>
          </w:p>
        </w:tc>
        <w:tc>
          <w:tcPr>
            <w:tcW w:w="6201" w:type="dxa"/>
          </w:tcPr>
          <w:p w:rsidR="00092E4D" w:rsidRPr="00092E4D" w:rsidRDefault="00092E4D" w:rsidP="0053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Лампы светодиодные</w:t>
            </w:r>
          </w:p>
        </w:tc>
      </w:tr>
      <w:tr w:rsidR="00313F09" w:rsidTr="00C45916">
        <w:tc>
          <w:tcPr>
            <w:tcW w:w="1242" w:type="dxa"/>
          </w:tcPr>
          <w:p w:rsidR="00313F09" w:rsidRDefault="00B17029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13F09" w:rsidRPr="00312F83" w:rsidRDefault="00313F09" w:rsidP="001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43.99.90.190</w:t>
            </w:r>
          </w:p>
        </w:tc>
        <w:tc>
          <w:tcPr>
            <w:tcW w:w="6201" w:type="dxa"/>
          </w:tcPr>
          <w:p w:rsidR="00313F09" w:rsidRDefault="00313F09" w:rsidP="0053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9B57D9" w:rsidTr="00C45916">
        <w:tc>
          <w:tcPr>
            <w:tcW w:w="1242" w:type="dxa"/>
          </w:tcPr>
          <w:p w:rsidR="009B57D9" w:rsidRDefault="00B17029" w:rsidP="00D7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B57D9" w:rsidRPr="00312F83" w:rsidRDefault="009B57D9" w:rsidP="00D2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17.23.13.143</w:t>
            </w:r>
          </w:p>
        </w:tc>
        <w:tc>
          <w:tcPr>
            <w:tcW w:w="6201" w:type="dxa"/>
          </w:tcPr>
          <w:p w:rsidR="009B57D9" w:rsidRPr="00373044" w:rsidRDefault="009B57D9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9">
              <w:rPr>
                <w:rFonts w:ascii="Times New Roman" w:hAnsi="Times New Roman" w:cs="Times New Roman"/>
                <w:sz w:val="24"/>
                <w:szCs w:val="24"/>
              </w:rPr>
              <w:t>Бланки форм учетной и отчетной документации</w:t>
            </w:r>
            <w:r w:rsidRPr="009B57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B5FFB" w:rsidTr="00C45916">
        <w:tc>
          <w:tcPr>
            <w:tcW w:w="1242" w:type="dxa"/>
          </w:tcPr>
          <w:p w:rsidR="00AB5FFB" w:rsidRDefault="00B17029" w:rsidP="00D7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AB5FFB" w:rsidRPr="00312F83" w:rsidRDefault="00AB5FFB" w:rsidP="00D2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49.39.39.000</w:t>
            </w:r>
          </w:p>
        </w:tc>
        <w:tc>
          <w:tcPr>
            <w:tcW w:w="6201" w:type="dxa"/>
          </w:tcPr>
          <w:p w:rsidR="00AB5FFB" w:rsidRPr="009B57D9" w:rsidRDefault="00AB5FFB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FB">
              <w:rPr>
                <w:rFonts w:ascii="Times New Roman" w:hAnsi="Times New Roman" w:cs="Times New Roman"/>
                <w:sz w:val="24"/>
                <w:szCs w:val="24"/>
              </w:rPr>
              <w:t>Услуги по перевозке пассажиров сухопутным транспортом прочие, не включенные в другие группировки</w:t>
            </w:r>
          </w:p>
        </w:tc>
      </w:tr>
      <w:tr w:rsidR="00AB5FFB" w:rsidTr="00C45916">
        <w:tc>
          <w:tcPr>
            <w:tcW w:w="1242" w:type="dxa"/>
          </w:tcPr>
          <w:p w:rsidR="00AB5FFB" w:rsidRDefault="00B17029" w:rsidP="00D7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AB5FFB" w:rsidRPr="00312F83" w:rsidRDefault="00AB5FFB" w:rsidP="00D2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49.41.19.900</w:t>
            </w:r>
          </w:p>
        </w:tc>
        <w:tc>
          <w:tcPr>
            <w:tcW w:w="6201" w:type="dxa"/>
          </w:tcPr>
          <w:p w:rsidR="00AB5FFB" w:rsidRPr="00AB5FFB" w:rsidRDefault="00AB5FFB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FB">
              <w:rPr>
                <w:rFonts w:ascii="Times New Roman" w:hAnsi="Times New Roman" w:cs="Times New Roman"/>
                <w:sz w:val="24"/>
                <w:szCs w:val="24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AB5FFB" w:rsidTr="00C45916">
        <w:tc>
          <w:tcPr>
            <w:tcW w:w="1242" w:type="dxa"/>
          </w:tcPr>
          <w:p w:rsidR="00AB5FFB" w:rsidRDefault="00B17029" w:rsidP="00D7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AB5FFB" w:rsidRPr="00312F83" w:rsidRDefault="00AB5FFB" w:rsidP="00D2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25.99.29.190</w:t>
            </w:r>
          </w:p>
        </w:tc>
        <w:tc>
          <w:tcPr>
            <w:tcW w:w="6201" w:type="dxa"/>
          </w:tcPr>
          <w:p w:rsidR="00AB5FFB" w:rsidRPr="00AB5FFB" w:rsidRDefault="00AB5FFB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FB">
              <w:rPr>
                <w:rFonts w:ascii="Times New Roman" w:hAnsi="Times New Roman" w:cs="Times New Roman"/>
                <w:sz w:val="24"/>
                <w:szCs w:val="24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473935" w:rsidTr="00C45916">
        <w:tc>
          <w:tcPr>
            <w:tcW w:w="1242" w:type="dxa"/>
          </w:tcPr>
          <w:p w:rsidR="00473935" w:rsidRDefault="00B17029" w:rsidP="00D7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473935" w:rsidRPr="00312F83" w:rsidRDefault="00473935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86.90.19.190</w:t>
            </w:r>
          </w:p>
        </w:tc>
        <w:tc>
          <w:tcPr>
            <w:tcW w:w="6201" w:type="dxa"/>
          </w:tcPr>
          <w:p w:rsidR="00473935" w:rsidRDefault="00473935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935">
              <w:rPr>
                <w:rFonts w:ascii="Times New Roman" w:hAnsi="Times New Roman" w:cs="Times New Roman"/>
                <w:sz w:val="24"/>
                <w:szCs w:val="24"/>
              </w:rPr>
              <w:t>Услуги в области медицины прочие, не включенные в другие группировк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E2B4F" w:rsidTr="00C45916">
        <w:tc>
          <w:tcPr>
            <w:tcW w:w="1242" w:type="dxa"/>
          </w:tcPr>
          <w:p w:rsidR="007E2B4F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E2B4F" w:rsidRPr="00312F83" w:rsidRDefault="007E2B4F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3">
              <w:rPr>
                <w:rFonts w:ascii="Times New Roman" w:hAnsi="Times New Roman" w:cs="Times New Roman"/>
                <w:sz w:val="24"/>
                <w:szCs w:val="24"/>
              </w:rPr>
              <w:t>32.99.51.119</w:t>
            </w:r>
          </w:p>
        </w:tc>
        <w:tc>
          <w:tcPr>
            <w:tcW w:w="6201" w:type="dxa"/>
          </w:tcPr>
          <w:p w:rsidR="007E2B4F" w:rsidRPr="008663CB" w:rsidRDefault="007E2B4F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4F">
              <w:rPr>
                <w:rFonts w:ascii="Times New Roman" w:hAnsi="Times New Roman" w:cs="Times New Roman"/>
                <w:sz w:val="24"/>
                <w:szCs w:val="24"/>
              </w:rPr>
              <w:t>Изделия для новогодних и рождественских праздников прочие</w:t>
            </w:r>
          </w:p>
        </w:tc>
      </w:tr>
      <w:tr w:rsidR="00435B86" w:rsidTr="00C45916">
        <w:tc>
          <w:tcPr>
            <w:tcW w:w="1242" w:type="dxa"/>
          </w:tcPr>
          <w:p w:rsidR="00435B86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35B86" w:rsidRDefault="00435B86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95.24.10.110</w:t>
            </w:r>
          </w:p>
        </w:tc>
        <w:tc>
          <w:tcPr>
            <w:tcW w:w="6201" w:type="dxa"/>
          </w:tcPr>
          <w:p w:rsidR="00435B86" w:rsidRPr="00ED50F7" w:rsidRDefault="00435B86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86">
              <w:rPr>
                <w:rFonts w:ascii="Times New Roman" w:hAnsi="Times New Roman" w:cs="Times New Roman"/>
                <w:sz w:val="24"/>
                <w:szCs w:val="24"/>
              </w:rPr>
              <w:t>Услуги по ремонту мебели</w:t>
            </w:r>
          </w:p>
        </w:tc>
      </w:tr>
      <w:tr w:rsidR="00A64F33" w:rsidTr="00C45916">
        <w:tc>
          <w:tcPr>
            <w:tcW w:w="1242" w:type="dxa"/>
          </w:tcPr>
          <w:p w:rsidR="00A64F33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64F33" w:rsidRDefault="00A64F33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90.01.10.000</w:t>
            </w:r>
          </w:p>
        </w:tc>
        <w:tc>
          <w:tcPr>
            <w:tcW w:w="6201" w:type="dxa"/>
          </w:tcPr>
          <w:p w:rsidR="00A64F33" w:rsidRPr="00435B86" w:rsidRDefault="00A64F33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33">
              <w:rPr>
                <w:rFonts w:ascii="Times New Roman" w:hAnsi="Times New Roman" w:cs="Times New Roman"/>
                <w:sz w:val="24"/>
                <w:szCs w:val="24"/>
              </w:rPr>
              <w:t>Услуги в области исполнительских искусств</w:t>
            </w:r>
          </w:p>
        </w:tc>
      </w:tr>
      <w:tr w:rsidR="0043171F" w:rsidTr="00C45916">
        <w:tc>
          <w:tcPr>
            <w:tcW w:w="1242" w:type="dxa"/>
          </w:tcPr>
          <w:p w:rsidR="0043171F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3171F" w:rsidRDefault="0043171F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15.20.29.190</w:t>
            </w:r>
          </w:p>
        </w:tc>
        <w:tc>
          <w:tcPr>
            <w:tcW w:w="6201" w:type="dxa"/>
          </w:tcPr>
          <w:p w:rsidR="0043171F" w:rsidRPr="00A64F33" w:rsidRDefault="0043171F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1F">
              <w:rPr>
                <w:rFonts w:ascii="Times New Roman" w:hAnsi="Times New Roman" w:cs="Times New Roman"/>
                <w:sz w:val="24"/>
                <w:szCs w:val="24"/>
              </w:rPr>
              <w:t>Обувь спортивная прочая, кроме лыжных ботинок и ботинок с коньками, не включенная в другие группировки</w:t>
            </w:r>
          </w:p>
        </w:tc>
      </w:tr>
      <w:tr w:rsidR="0043171F" w:rsidTr="00C45916">
        <w:tc>
          <w:tcPr>
            <w:tcW w:w="1242" w:type="dxa"/>
          </w:tcPr>
          <w:p w:rsidR="0043171F" w:rsidRDefault="006E6194" w:rsidP="001A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43171F" w:rsidRDefault="0043171F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15.20.14.110</w:t>
            </w:r>
          </w:p>
        </w:tc>
        <w:tc>
          <w:tcPr>
            <w:tcW w:w="6201" w:type="dxa"/>
          </w:tcPr>
          <w:p w:rsidR="0043171F" w:rsidRPr="00A64F33" w:rsidRDefault="0043171F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1F">
              <w:rPr>
                <w:rFonts w:ascii="Times New Roman" w:hAnsi="Times New Roman" w:cs="Times New Roman"/>
                <w:sz w:val="24"/>
                <w:szCs w:val="24"/>
              </w:rPr>
              <w:t>Обувь с верхом из текстильных материалов</w:t>
            </w:r>
          </w:p>
        </w:tc>
      </w:tr>
      <w:tr w:rsidR="00123977" w:rsidTr="00C45916">
        <w:tc>
          <w:tcPr>
            <w:tcW w:w="1242" w:type="dxa"/>
          </w:tcPr>
          <w:p w:rsidR="00123977" w:rsidRDefault="006E6194" w:rsidP="001A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123977" w:rsidRDefault="00123977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20.30.22.110</w:t>
            </w:r>
          </w:p>
        </w:tc>
        <w:tc>
          <w:tcPr>
            <w:tcW w:w="6201" w:type="dxa"/>
          </w:tcPr>
          <w:p w:rsidR="00123977" w:rsidRPr="0043171F" w:rsidRDefault="00123977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977">
              <w:rPr>
                <w:rFonts w:ascii="Times New Roman" w:hAnsi="Times New Roman" w:cs="Times New Roman"/>
                <w:sz w:val="24"/>
                <w:szCs w:val="24"/>
              </w:rPr>
              <w:t>Материалы лакокрасочные для нанесения покрытий прочие</w:t>
            </w:r>
          </w:p>
        </w:tc>
      </w:tr>
      <w:tr w:rsidR="00C45916" w:rsidTr="00C45916">
        <w:tc>
          <w:tcPr>
            <w:tcW w:w="1242" w:type="dxa"/>
          </w:tcPr>
          <w:p w:rsidR="00C45916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C45916" w:rsidRDefault="00C45916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62.02.30.000</w:t>
            </w:r>
          </w:p>
        </w:tc>
        <w:tc>
          <w:tcPr>
            <w:tcW w:w="6201" w:type="dxa"/>
          </w:tcPr>
          <w:p w:rsidR="00C45916" w:rsidRPr="00123977" w:rsidRDefault="00C45916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16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технической поддержке информационных технологий</w:t>
            </w:r>
          </w:p>
        </w:tc>
      </w:tr>
      <w:tr w:rsidR="00E026C4" w:rsidTr="00C45916">
        <w:tc>
          <w:tcPr>
            <w:tcW w:w="1242" w:type="dxa"/>
          </w:tcPr>
          <w:p w:rsidR="00E026C4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026C4" w:rsidRDefault="00E026C4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43.91.19.190</w:t>
            </w:r>
          </w:p>
        </w:tc>
        <w:tc>
          <w:tcPr>
            <w:tcW w:w="6201" w:type="dxa"/>
          </w:tcPr>
          <w:p w:rsidR="00E026C4" w:rsidRPr="00C45916" w:rsidRDefault="00E026C4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C4">
              <w:rPr>
                <w:rFonts w:ascii="Times New Roman" w:hAnsi="Times New Roman" w:cs="Times New Roman"/>
                <w:sz w:val="24"/>
                <w:szCs w:val="24"/>
              </w:rPr>
              <w:t>Работы кровельные прочие, не включенные в другие группировки</w:t>
            </w:r>
          </w:p>
        </w:tc>
      </w:tr>
      <w:tr w:rsidR="00B11724" w:rsidTr="00C45916">
        <w:tc>
          <w:tcPr>
            <w:tcW w:w="1242" w:type="dxa"/>
          </w:tcPr>
          <w:p w:rsidR="00B11724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11724" w:rsidRDefault="00B11724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14.13.12.140</w:t>
            </w:r>
          </w:p>
        </w:tc>
        <w:tc>
          <w:tcPr>
            <w:tcW w:w="6201" w:type="dxa"/>
          </w:tcPr>
          <w:p w:rsidR="00B11724" w:rsidRPr="00E026C4" w:rsidRDefault="00B11724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24">
              <w:rPr>
                <w:rFonts w:ascii="Times New Roman" w:hAnsi="Times New Roman" w:cs="Times New Roman"/>
                <w:sz w:val="24"/>
                <w:szCs w:val="24"/>
              </w:rPr>
              <w:t xml:space="preserve">Брюки мужские или для мальчиков трикотажные или </w:t>
            </w:r>
            <w:r w:rsidRPr="00B1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вязаные</w:t>
            </w:r>
          </w:p>
        </w:tc>
      </w:tr>
      <w:tr w:rsidR="00720567" w:rsidTr="00C45916">
        <w:tc>
          <w:tcPr>
            <w:tcW w:w="1242" w:type="dxa"/>
          </w:tcPr>
          <w:p w:rsidR="00720567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20567" w:rsidRDefault="00902A57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67" w:rsidRPr="00720567">
              <w:rPr>
                <w:rFonts w:ascii="Times New Roman" w:hAnsi="Times New Roman" w:cs="Times New Roman"/>
                <w:sz w:val="24"/>
                <w:szCs w:val="24"/>
              </w:rPr>
              <w:t>90.03.11.190</w:t>
            </w:r>
            <w:r w:rsidR="00720567" w:rsidRPr="007205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01" w:type="dxa"/>
          </w:tcPr>
          <w:p w:rsidR="00720567" w:rsidRPr="00B11724" w:rsidRDefault="00720567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67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прочими авторами, за исключением артистов-исполнителей</w:t>
            </w:r>
          </w:p>
        </w:tc>
      </w:tr>
      <w:tr w:rsidR="00902A57" w:rsidTr="00C45916">
        <w:tc>
          <w:tcPr>
            <w:tcW w:w="1242" w:type="dxa"/>
          </w:tcPr>
          <w:p w:rsidR="00902A57" w:rsidRDefault="00B170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2A57" w:rsidRPr="00720567" w:rsidRDefault="00902A57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90.03.11.130</w:t>
            </w:r>
          </w:p>
        </w:tc>
        <w:tc>
          <w:tcPr>
            <w:tcW w:w="6201" w:type="dxa"/>
          </w:tcPr>
          <w:p w:rsidR="00902A57" w:rsidRPr="00720567" w:rsidRDefault="00902A57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57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художниками</w:t>
            </w:r>
          </w:p>
        </w:tc>
      </w:tr>
      <w:tr w:rsidR="00485B29" w:rsidTr="00C45916">
        <w:tc>
          <w:tcPr>
            <w:tcW w:w="1242" w:type="dxa"/>
          </w:tcPr>
          <w:p w:rsidR="00485B29" w:rsidRDefault="006E6194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485B29" w:rsidRDefault="00485B29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B29">
              <w:rPr>
                <w:rFonts w:ascii="Times New Roman" w:hAnsi="Times New Roman" w:cs="Times New Roman"/>
                <w:sz w:val="24"/>
                <w:szCs w:val="24"/>
              </w:rPr>
              <w:t>14.12.11.120</w:t>
            </w:r>
          </w:p>
        </w:tc>
        <w:tc>
          <w:tcPr>
            <w:tcW w:w="6201" w:type="dxa"/>
          </w:tcPr>
          <w:p w:rsidR="00485B29" w:rsidRPr="00FE1F20" w:rsidRDefault="00485B29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B29">
              <w:rPr>
                <w:rFonts w:ascii="Times New Roman" w:hAnsi="Times New Roman" w:cs="Times New Roman"/>
                <w:sz w:val="24"/>
                <w:szCs w:val="24"/>
              </w:rPr>
              <w:t>Костюмы мужские производственные и профессиональные</w:t>
            </w:r>
          </w:p>
        </w:tc>
      </w:tr>
      <w:tr w:rsidR="00485B29" w:rsidTr="00C45916">
        <w:tc>
          <w:tcPr>
            <w:tcW w:w="1242" w:type="dxa"/>
          </w:tcPr>
          <w:p w:rsidR="00485B29" w:rsidRDefault="00485B29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85B29" w:rsidRDefault="00485B29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B29">
              <w:rPr>
                <w:rFonts w:ascii="Times New Roman" w:hAnsi="Times New Roman" w:cs="Times New Roman"/>
                <w:sz w:val="24"/>
                <w:szCs w:val="24"/>
              </w:rPr>
              <w:t>14.12.21.120</w:t>
            </w:r>
          </w:p>
        </w:tc>
        <w:tc>
          <w:tcPr>
            <w:tcW w:w="6201" w:type="dxa"/>
          </w:tcPr>
          <w:p w:rsidR="00485B29" w:rsidRPr="00FE1F20" w:rsidRDefault="00485B29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B29">
              <w:rPr>
                <w:rFonts w:ascii="Times New Roman" w:hAnsi="Times New Roman" w:cs="Times New Roman"/>
                <w:sz w:val="24"/>
                <w:szCs w:val="24"/>
              </w:rPr>
              <w:t>Костюмы женские производственные и профессиональные</w:t>
            </w:r>
          </w:p>
        </w:tc>
      </w:tr>
      <w:tr w:rsidR="00AF5F16" w:rsidTr="00C45916">
        <w:tc>
          <w:tcPr>
            <w:tcW w:w="1242" w:type="dxa"/>
          </w:tcPr>
          <w:p w:rsidR="00AF5F16" w:rsidRDefault="00AF5F16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AF5F16" w:rsidRPr="00485B29" w:rsidRDefault="00AF5F16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13.94.12.110</w:t>
            </w:r>
          </w:p>
        </w:tc>
        <w:tc>
          <w:tcPr>
            <w:tcW w:w="6201" w:type="dxa"/>
          </w:tcPr>
          <w:p w:rsidR="00AF5F16" w:rsidRPr="00485B29" w:rsidRDefault="00AF5F16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16">
              <w:rPr>
                <w:rFonts w:ascii="Times New Roman" w:hAnsi="Times New Roman" w:cs="Times New Roman"/>
                <w:sz w:val="24"/>
                <w:szCs w:val="24"/>
              </w:rPr>
              <w:t>Сети (кроме рыболовных) и сетки плетеные из бечевок, каната или веревок</w:t>
            </w:r>
          </w:p>
        </w:tc>
      </w:tr>
      <w:tr w:rsidR="00DB44EA" w:rsidTr="00C45916">
        <w:tc>
          <w:tcPr>
            <w:tcW w:w="1242" w:type="dxa"/>
          </w:tcPr>
          <w:p w:rsidR="00DB44EA" w:rsidRDefault="00DB44EA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DB44EA" w:rsidRDefault="00DB44EA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58.29.50.000</w:t>
            </w:r>
          </w:p>
        </w:tc>
        <w:tc>
          <w:tcPr>
            <w:tcW w:w="6201" w:type="dxa"/>
          </w:tcPr>
          <w:p w:rsidR="00DB44EA" w:rsidRPr="00AF5F16" w:rsidRDefault="00DB44EA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4EA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2F4C0A" w:rsidTr="00C45916">
        <w:tc>
          <w:tcPr>
            <w:tcW w:w="1242" w:type="dxa"/>
          </w:tcPr>
          <w:p w:rsidR="002F4C0A" w:rsidRDefault="002F4C0A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2F4C0A" w:rsidRDefault="002F4C0A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32.99.59.000</w:t>
            </w:r>
          </w:p>
        </w:tc>
        <w:tc>
          <w:tcPr>
            <w:tcW w:w="6201" w:type="dxa"/>
          </w:tcPr>
          <w:p w:rsidR="002F4C0A" w:rsidRPr="00DB44EA" w:rsidRDefault="002F4C0A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0A">
              <w:rPr>
                <w:rFonts w:ascii="Times New Roman" w:hAnsi="Times New Roman" w:cs="Times New Roman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</w:tr>
      <w:tr w:rsidR="00DE25D0" w:rsidTr="00C45916">
        <w:tc>
          <w:tcPr>
            <w:tcW w:w="1242" w:type="dxa"/>
          </w:tcPr>
          <w:p w:rsidR="00DE25D0" w:rsidRDefault="00DE25D0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DE25D0" w:rsidRDefault="00DE25D0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25.11.23.120</w:t>
            </w:r>
          </w:p>
        </w:tc>
        <w:tc>
          <w:tcPr>
            <w:tcW w:w="6201" w:type="dxa"/>
          </w:tcPr>
          <w:p w:rsidR="00DE25D0" w:rsidRPr="002F4C0A" w:rsidRDefault="00DE25D0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D0">
              <w:rPr>
                <w:rFonts w:ascii="Times New Roman" w:hAnsi="Times New Roman" w:cs="Times New Roman"/>
                <w:sz w:val="24"/>
                <w:szCs w:val="24"/>
              </w:rPr>
              <w:t>Конструкции и детали конструкций из алюминия прочие</w:t>
            </w:r>
            <w:r w:rsidRPr="00DE25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22DE" w:rsidTr="00C45916">
        <w:tc>
          <w:tcPr>
            <w:tcW w:w="1242" w:type="dxa"/>
          </w:tcPr>
          <w:p w:rsidR="00EC22DE" w:rsidRDefault="00EC22DE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EC22DE" w:rsidRDefault="00EC22DE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>20.52.10.190</w:t>
            </w:r>
          </w:p>
        </w:tc>
        <w:tc>
          <w:tcPr>
            <w:tcW w:w="6201" w:type="dxa"/>
          </w:tcPr>
          <w:p w:rsidR="00EC22DE" w:rsidRPr="00DE25D0" w:rsidRDefault="00EC22DE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>Клеи прочие</w:t>
            </w:r>
          </w:p>
        </w:tc>
      </w:tr>
      <w:tr w:rsidR="00EC22DE" w:rsidTr="00C45916">
        <w:tc>
          <w:tcPr>
            <w:tcW w:w="1242" w:type="dxa"/>
          </w:tcPr>
          <w:p w:rsidR="00EC22DE" w:rsidRDefault="00EC22DE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EC22DE" w:rsidRDefault="00EC22DE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>20.16.52.110</w:t>
            </w:r>
          </w:p>
        </w:tc>
        <w:tc>
          <w:tcPr>
            <w:tcW w:w="6201" w:type="dxa"/>
          </w:tcPr>
          <w:p w:rsidR="00EC22DE" w:rsidRPr="00DE25D0" w:rsidRDefault="00EC22DE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>Полимеры винилацетата в первичных формах</w:t>
            </w: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22DE" w:rsidTr="00C45916">
        <w:tc>
          <w:tcPr>
            <w:tcW w:w="1242" w:type="dxa"/>
          </w:tcPr>
          <w:p w:rsidR="00EC22DE" w:rsidRDefault="00EC22DE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EC22DE" w:rsidRDefault="00EC22DE" w:rsidP="00D857A5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>20.30.11.120</w:t>
            </w:r>
          </w:p>
        </w:tc>
        <w:tc>
          <w:tcPr>
            <w:tcW w:w="6201" w:type="dxa"/>
          </w:tcPr>
          <w:p w:rsidR="00EC22DE" w:rsidRPr="00DE25D0" w:rsidRDefault="00EC22DE" w:rsidP="00D2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DE">
              <w:rPr>
                <w:rFonts w:ascii="Times New Roman" w:hAnsi="Times New Roman" w:cs="Times New Roman"/>
                <w:sz w:val="24"/>
                <w:szCs w:val="24"/>
              </w:rPr>
              <w:t>Краски на основе акриловых или виниловых полимеров в водной среде</w:t>
            </w:r>
          </w:p>
        </w:tc>
      </w:tr>
      <w:tr w:rsidR="00DA75A3" w:rsidTr="00A019CB">
        <w:tc>
          <w:tcPr>
            <w:tcW w:w="1242" w:type="dxa"/>
          </w:tcPr>
          <w:p w:rsidR="00DA75A3" w:rsidRDefault="00DA75A3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DA75A3" w:rsidRPr="00312F83" w:rsidRDefault="003D17F6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20.59.41.000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A3" w:rsidRPr="00F96CDD" w:rsidRDefault="00DA75A3" w:rsidP="003D1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смазочные</w:t>
            </w:r>
          </w:p>
        </w:tc>
      </w:tr>
      <w:tr w:rsidR="00DA75A3" w:rsidTr="005234D0">
        <w:tc>
          <w:tcPr>
            <w:tcW w:w="1242" w:type="dxa"/>
          </w:tcPr>
          <w:p w:rsidR="00DA75A3" w:rsidRDefault="00DA75A3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75A3" w:rsidRPr="00312F83" w:rsidRDefault="00DA75A3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10">
              <w:rPr>
                <w:rFonts w:ascii="Times New Roman" w:hAnsi="Times New Roman" w:cs="Times New Roman"/>
                <w:sz w:val="24"/>
                <w:szCs w:val="24"/>
              </w:rPr>
              <w:t>32.20.20.150</w:t>
            </w:r>
          </w:p>
        </w:tc>
        <w:tc>
          <w:tcPr>
            <w:tcW w:w="6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A3" w:rsidRPr="00F96CDD" w:rsidRDefault="00DA75A3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F10">
              <w:rPr>
                <w:rFonts w:ascii="Times New Roman" w:hAnsi="Times New Roman" w:cs="Times New Roman"/>
                <w:sz w:val="24"/>
                <w:szCs w:val="24"/>
              </w:rPr>
              <w:t> Части и принадлежности духовых музыкальных инструментов</w:t>
            </w:r>
          </w:p>
        </w:tc>
      </w:tr>
      <w:tr w:rsidR="00DA75A3" w:rsidTr="005234D0">
        <w:tc>
          <w:tcPr>
            <w:tcW w:w="1242" w:type="dxa"/>
          </w:tcPr>
          <w:p w:rsidR="00DA75A3" w:rsidRDefault="00DA75A3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A75A3" w:rsidRPr="00312F83" w:rsidRDefault="00DA75A3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10">
              <w:rPr>
                <w:rFonts w:ascii="Times New Roman" w:hAnsi="Times New Roman" w:cs="Times New Roman"/>
                <w:sz w:val="24"/>
                <w:szCs w:val="24"/>
              </w:rPr>
              <w:t>32.20.16.140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A3" w:rsidRPr="00F96CDD" w:rsidRDefault="00DA75A3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Струны музыкальных инструментов</w:t>
            </w:r>
          </w:p>
        </w:tc>
      </w:tr>
      <w:tr w:rsidR="005234D0" w:rsidTr="005234D0">
        <w:tc>
          <w:tcPr>
            <w:tcW w:w="1242" w:type="dxa"/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234D0" w:rsidRPr="000A3F1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47.78.30.000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D0" w:rsidRPr="005234D0" w:rsidRDefault="005234D0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розничной торговле сувенирами, изделиями народных художественных промыслов</w:t>
            </w:r>
          </w:p>
        </w:tc>
      </w:tr>
      <w:tr w:rsidR="005234D0" w:rsidTr="005234D0">
        <w:tc>
          <w:tcPr>
            <w:tcW w:w="1242" w:type="dxa"/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234D0" w:rsidRPr="000A3F1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20.42.14.110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D0" w:rsidRPr="000A3F10" w:rsidRDefault="005234D0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Пудры и </w:t>
            </w:r>
            <w:proofErr w:type="gramStart"/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крем-пудры</w:t>
            </w:r>
            <w:proofErr w:type="gramEnd"/>
          </w:p>
        </w:tc>
      </w:tr>
      <w:tr w:rsidR="005234D0" w:rsidTr="005234D0">
        <w:tc>
          <w:tcPr>
            <w:tcW w:w="1242" w:type="dxa"/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234D0" w:rsidRPr="000A3F1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20.42.14.120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D0" w:rsidRPr="000A3F10" w:rsidRDefault="005234D0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Гримы, гуммозы</w:t>
            </w:r>
          </w:p>
        </w:tc>
      </w:tr>
      <w:tr w:rsidR="005234D0" w:rsidTr="005234D0">
        <w:tc>
          <w:tcPr>
            <w:tcW w:w="1242" w:type="dxa"/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234D0" w:rsidRPr="000A3F1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17.22.11.130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D0" w:rsidRPr="000A3F10" w:rsidRDefault="005234D0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5234D0" w:rsidTr="005234D0">
        <w:tc>
          <w:tcPr>
            <w:tcW w:w="1242" w:type="dxa"/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234D0" w:rsidRPr="000A3F1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13.20.20.190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D0" w:rsidRPr="000A3F10" w:rsidRDefault="005234D0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 хлопчатобумажные прочие</w:t>
            </w:r>
          </w:p>
        </w:tc>
      </w:tr>
      <w:tr w:rsidR="005234D0" w:rsidTr="0057202C">
        <w:tc>
          <w:tcPr>
            <w:tcW w:w="1242" w:type="dxa"/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234D0" w:rsidRDefault="005234D0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13.20.31.129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D0" w:rsidRPr="005234D0" w:rsidRDefault="005234D0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 готовые с массовой долей прочих синтетических нитей не менее 85%</w:t>
            </w:r>
            <w:r w:rsidRPr="0052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57202C" w:rsidTr="00AC1639">
        <w:tc>
          <w:tcPr>
            <w:tcW w:w="1242" w:type="dxa"/>
          </w:tcPr>
          <w:p w:rsidR="0057202C" w:rsidRDefault="0057202C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02C" w:rsidRDefault="00F308DC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15.20.13.190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2C" w:rsidRPr="005234D0" w:rsidRDefault="00F308DC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Обувь прочая с верхом из кожи, кроме обуви спортивной, обуви с защитным металлическим </w:t>
            </w:r>
            <w:proofErr w:type="spellStart"/>
            <w:r w:rsidRPr="00F30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подноском</w:t>
            </w:r>
            <w:proofErr w:type="spellEnd"/>
            <w:r w:rsidRPr="00F30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различной специальной обуви</w:t>
            </w:r>
            <w:proofErr w:type="gramEnd"/>
          </w:p>
        </w:tc>
      </w:tr>
      <w:tr w:rsidR="00AC1639" w:rsidTr="005234D0">
        <w:tc>
          <w:tcPr>
            <w:tcW w:w="1242" w:type="dxa"/>
          </w:tcPr>
          <w:p w:rsidR="00AC1639" w:rsidRPr="00AC1639" w:rsidRDefault="00AC1639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C1639" w:rsidRPr="00AC1639" w:rsidRDefault="00AC1639" w:rsidP="00DA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.01.12.231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39" w:rsidRPr="00F308DC" w:rsidRDefault="00AC1639" w:rsidP="00DA7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огнезащитной обработке изделий</w:t>
            </w:r>
          </w:p>
        </w:tc>
      </w:tr>
    </w:tbl>
    <w:p w:rsidR="001A2195" w:rsidRPr="001A2195" w:rsidRDefault="001A2195" w:rsidP="001A2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95" w:rsidRDefault="001A2195" w:rsidP="001A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195" w:rsidRPr="001A2195" w:rsidRDefault="001A2195" w:rsidP="001A21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A2195" w:rsidRPr="001A2195" w:rsidSect="00AA79C8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28"/>
    <w:rsid w:val="00092E4D"/>
    <w:rsid w:val="000D7C3D"/>
    <w:rsid w:val="00123977"/>
    <w:rsid w:val="00124552"/>
    <w:rsid w:val="00161DB1"/>
    <w:rsid w:val="001A2195"/>
    <w:rsid w:val="001A357D"/>
    <w:rsid w:val="001D3667"/>
    <w:rsid w:val="00245FD0"/>
    <w:rsid w:val="00256A54"/>
    <w:rsid w:val="002F4C0A"/>
    <w:rsid w:val="00312F83"/>
    <w:rsid w:val="00313F09"/>
    <w:rsid w:val="0034200A"/>
    <w:rsid w:val="00373044"/>
    <w:rsid w:val="00373216"/>
    <w:rsid w:val="003D17F6"/>
    <w:rsid w:val="0043171F"/>
    <w:rsid w:val="00435B86"/>
    <w:rsid w:val="0045080E"/>
    <w:rsid w:val="00462436"/>
    <w:rsid w:val="00473935"/>
    <w:rsid w:val="00485B29"/>
    <w:rsid w:val="004C72C1"/>
    <w:rsid w:val="005234D0"/>
    <w:rsid w:val="00531AE8"/>
    <w:rsid w:val="0057202C"/>
    <w:rsid w:val="005814CF"/>
    <w:rsid w:val="006776F3"/>
    <w:rsid w:val="006844D3"/>
    <w:rsid w:val="00694BE4"/>
    <w:rsid w:val="006A2364"/>
    <w:rsid w:val="006C6F28"/>
    <w:rsid w:val="006D61A0"/>
    <w:rsid w:val="006E6194"/>
    <w:rsid w:val="00720567"/>
    <w:rsid w:val="0074455C"/>
    <w:rsid w:val="007D2516"/>
    <w:rsid w:val="007E2B4F"/>
    <w:rsid w:val="008663CB"/>
    <w:rsid w:val="00880363"/>
    <w:rsid w:val="00902A57"/>
    <w:rsid w:val="00952A6C"/>
    <w:rsid w:val="009910AD"/>
    <w:rsid w:val="009B57D9"/>
    <w:rsid w:val="00A64F33"/>
    <w:rsid w:val="00A70A4C"/>
    <w:rsid w:val="00AA79C8"/>
    <w:rsid w:val="00AB5FFB"/>
    <w:rsid w:val="00AC1639"/>
    <w:rsid w:val="00AD26CA"/>
    <w:rsid w:val="00AF5F16"/>
    <w:rsid w:val="00B11724"/>
    <w:rsid w:val="00B17029"/>
    <w:rsid w:val="00B17E58"/>
    <w:rsid w:val="00BD4C94"/>
    <w:rsid w:val="00C1105B"/>
    <w:rsid w:val="00C45916"/>
    <w:rsid w:val="00C67985"/>
    <w:rsid w:val="00C92F7B"/>
    <w:rsid w:val="00CE5727"/>
    <w:rsid w:val="00CF4EB5"/>
    <w:rsid w:val="00D7230C"/>
    <w:rsid w:val="00D857A5"/>
    <w:rsid w:val="00DA75A3"/>
    <w:rsid w:val="00DB44EA"/>
    <w:rsid w:val="00DD0E27"/>
    <w:rsid w:val="00DE25D0"/>
    <w:rsid w:val="00E026C4"/>
    <w:rsid w:val="00E7771F"/>
    <w:rsid w:val="00EC22DE"/>
    <w:rsid w:val="00ED50F7"/>
    <w:rsid w:val="00EE5D7A"/>
    <w:rsid w:val="00F308DC"/>
    <w:rsid w:val="00F5273C"/>
    <w:rsid w:val="00F844E4"/>
    <w:rsid w:val="00F84CCD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69</cp:revision>
  <cp:lastPrinted>2026-03-04T10:15:00Z</cp:lastPrinted>
  <dcterms:created xsi:type="dcterms:W3CDTF">2021-12-28T06:41:00Z</dcterms:created>
  <dcterms:modified xsi:type="dcterms:W3CDTF">2026-03-04T10:45:00Z</dcterms:modified>
</cp:coreProperties>
</file>